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3" w:rsidRPr="00EA7833" w:rsidRDefault="00EA7833" w:rsidP="00EA7833">
      <w:pPr>
        <w:jc w:val="center"/>
        <w:rPr>
          <w:rFonts w:cs="Helvetica"/>
          <w:b/>
          <w:sz w:val="28"/>
          <w:szCs w:val="28"/>
          <w:shd w:val="clear" w:color="auto" w:fill="FFFFFF"/>
        </w:rPr>
      </w:pPr>
      <w:proofErr w:type="spellStart"/>
      <w:r w:rsidRPr="00EA7833">
        <w:rPr>
          <w:rFonts w:cs="Helvetica"/>
          <w:b/>
          <w:sz w:val="28"/>
          <w:szCs w:val="28"/>
          <w:shd w:val="clear" w:color="auto" w:fill="FFFFFF"/>
        </w:rPr>
        <w:t>YouthEmpowered</w:t>
      </w:r>
      <w:proofErr w:type="spellEnd"/>
    </w:p>
    <w:p w:rsidR="00552BDC" w:rsidRPr="00EA7833" w:rsidRDefault="00EA7833" w:rsidP="00EA7833">
      <w:pPr>
        <w:jc w:val="both"/>
        <w:rPr>
          <w:sz w:val="28"/>
          <w:szCs w:val="28"/>
        </w:rPr>
      </w:pPr>
      <w:r w:rsidRPr="00EA7833">
        <w:rPr>
          <w:rFonts w:cs="Helvetica"/>
          <w:sz w:val="28"/>
          <w:szCs w:val="28"/>
          <w:shd w:val="clear" w:color="auto" w:fill="FFFFFF"/>
        </w:rPr>
        <w:t xml:space="preserve">Il percorso, in collaborazione con Coca-Cola HBC Italia, </w:t>
      </w:r>
      <w:r w:rsidRPr="000F05BF">
        <w:rPr>
          <w:rFonts w:cs="Helvetica"/>
          <w:sz w:val="28"/>
          <w:szCs w:val="28"/>
          <w:shd w:val="clear" w:color="auto" w:fill="FFFFFF"/>
        </w:rPr>
        <w:t>verte</w:t>
      </w:r>
      <w:r w:rsidRPr="00EA7833">
        <w:rPr>
          <w:rFonts w:cs="Helvetica"/>
          <w:sz w:val="28"/>
          <w:szCs w:val="28"/>
          <w:shd w:val="clear" w:color="auto" w:fill="FFFFFF"/>
        </w:rPr>
        <w:t xml:space="preserve"> sul potenziamento delle competenze personali e professionali</w:t>
      </w:r>
      <w:r w:rsidR="00C353E7">
        <w:rPr>
          <w:rFonts w:cs="Helvetica"/>
          <w:sz w:val="28"/>
          <w:szCs w:val="28"/>
          <w:shd w:val="clear" w:color="auto" w:fill="FFFFFF"/>
        </w:rPr>
        <w:t xml:space="preserve">. </w:t>
      </w:r>
      <w:r w:rsidRPr="00EA7833">
        <w:rPr>
          <w:rFonts w:cs="Helvetica"/>
          <w:sz w:val="28"/>
          <w:szCs w:val="28"/>
          <w:shd w:val="clear" w:color="auto" w:fill="FFFFFF"/>
        </w:rPr>
        <w:t xml:space="preserve"> </w:t>
      </w:r>
      <w:r w:rsidR="00C353E7">
        <w:rPr>
          <w:rFonts w:cs="Helvetica"/>
          <w:sz w:val="28"/>
          <w:szCs w:val="28"/>
          <w:shd w:val="clear" w:color="auto" w:fill="FFFFFF"/>
        </w:rPr>
        <w:t>Esso è un</w:t>
      </w:r>
      <w:r w:rsidRPr="00EA7833">
        <w:rPr>
          <w:rFonts w:cs="Helvetica"/>
          <w:sz w:val="28"/>
          <w:szCs w:val="28"/>
          <w:shd w:val="clear" w:color="auto" w:fill="FFFFFF"/>
        </w:rPr>
        <w:t xml:space="preserve"> progetto dedicat</w:t>
      </w:r>
      <w:r w:rsidR="00C353E7">
        <w:rPr>
          <w:rFonts w:cs="Helvetica"/>
          <w:sz w:val="28"/>
          <w:szCs w:val="28"/>
          <w:shd w:val="clear" w:color="auto" w:fill="FFFFFF"/>
        </w:rPr>
        <w:t>o</w:t>
      </w:r>
      <w:r w:rsidRPr="00EA7833">
        <w:rPr>
          <w:rFonts w:cs="Helvetica"/>
          <w:sz w:val="28"/>
          <w:szCs w:val="28"/>
          <w:shd w:val="clear" w:color="auto" w:fill="FFFFFF"/>
        </w:rPr>
        <w:t xml:space="preserve"> ai giovani tra i 16 e i 30 anni per supportarli nella conoscenza delle proprie attitudini e nell’acquisizione di competenze necessarie per il mondo del lavoro, attraverso la testimonianza e l’esperienza dei dipendenti dell’azienda e di società partner. Il progetto prevede un portale di e-learning che permette di accedere a moduli di formazione di Life e Business </w:t>
      </w:r>
      <w:proofErr w:type="spellStart"/>
      <w:r w:rsidRPr="00EA7833">
        <w:rPr>
          <w:rFonts w:cs="Helvetica"/>
          <w:sz w:val="28"/>
          <w:szCs w:val="28"/>
          <w:shd w:val="clear" w:color="auto" w:fill="FFFFFF"/>
        </w:rPr>
        <w:t>Skill</w:t>
      </w:r>
      <w:proofErr w:type="spellEnd"/>
      <w:r w:rsidRPr="00EA7833">
        <w:rPr>
          <w:rFonts w:cs="Helvetica"/>
          <w:sz w:val="28"/>
          <w:szCs w:val="28"/>
          <w:shd w:val="clear" w:color="auto" w:fill="FFFFFF"/>
        </w:rPr>
        <w:t>, con consigli e attività interattive per comprendere al meglio i propri punti di forza e debolezza, imparando a svilupparli e a comunicarli in modo efficace, ad esempio durante un colloquio di lavoro. Coca-Cola HBC Italia è da sempre al fianco dei giovani supportando programmi educativi in ambito scolastico e iniziative di formazione nel passaggio al mondo del lavoro.</w:t>
      </w:r>
    </w:p>
    <w:sectPr w:rsidR="00552BDC" w:rsidRPr="00EA7833" w:rsidSect="0055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7833"/>
    <w:rsid w:val="000F05BF"/>
    <w:rsid w:val="00380316"/>
    <w:rsid w:val="00552BDC"/>
    <w:rsid w:val="00C353E7"/>
    <w:rsid w:val="00EA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2021-01-07T14:00:00Z</dcterms:created>
  <dcterms:modified xsi:type="dcterms:W3CDTF">2021-01-07T14:00:00Z</dcterms:modified>
</cp:coreProperties>
</file>